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15" w:rsidRDefault="00DD6A15"/>
    <w:p w:rsidR="00B32D12" w:rsidRDefault="00B32D12">
      <w:pPr>
        <w:rPr>
          <w:rFonts w:ascii="Arial" w:hAnsi="Arial" w:cs="Arial"/>
          <w:b/>
          <w:sz w:val="20"/>
          <w:szCs w:val="20"/>
          <w:lang w:val="eu-ES"/>
        </w:rPr>
      </w:pPr>
    </w:p>
    <w:p w:rsidR="00B32D12" w:rsidRDefault="00B32D12">
      <w:pPr>
        <w:rPr>
          <w:rFonts w:ascii="Arial" w:hAnsi="Arial" w:cs="Arial"/>
          <w:b/>
          <w:sz w:val="20"/>
          <w:szCs w:val="20"/>
          <w:lang w:val="eu-ES"/>
        </w:rPr>
      </w:pPr>
    </w:p>
    <w:p w:rsidR="00B32D12" w:rsidRPr="00B37235" w:rsidRDefault="00B32D12">
      <w:pPr>
        <w:rPr>
          <w:rFonts w:ascii="Arial" w:hAnsi="Arial" w:cs="Arial"/>
          <w:b/>
          <w:sz w:val="20"/>
          <w:szCs w:val="20"/>
          <w:lang w:val="eu-ES"/>
        </w:rPr>
      </w:pPr>
      <w:r w:rsidRPr="00B32D12">
        <w:rPr>
          <w:rFonts w:ascii="Arial" w:hAnsi="Arial" w:cs="Arial"/>
          <w:b/>
          <w:sz w:val="20"/>
          <w:szCs w:val="20"/>
          <w:lang w:val="eu-ES"/>
        </w:rPr>
        <w:t xml:space="preserve">OHAR GARRANTZITSUA: </w:t>
      </w:r>
      <w:proofErr w:type="spellStart"/>
      <w:r w:rsidRPr="00B32D12">
        <w:rPr>
          <w:rFonts w:ascii="Arial" w:hAnsi="Arial" w:cs="Arial"/>
          <w:b/>
          <w:sz w:val="20"/>
          <w:szCs w:val="20"/>
          <w:lang w:val="eu-ES"/>
        </w:rPr>
        <w:t>Izapidetza</w:t>
      </w:r>
      <w:proofErr w:type="spellEnd"/>
      <w:r w:rsidRPr="00B32D12">
        <w:rPr>
          <w:rFonts w:ascii="Arial" w:hAnsi="Arial" w:cs="Arial"/>
          <w:b/>
          <w:sz w:val="20"/>
          <w:szCs w:val="20"/>
          <w:lang w:val="eu-ES"/>
        </w:rPr>
        <w:t xml:space="preserve"> elektronikoa</w:t>
      </w:r>
    </w:p>
    <w:p w:rsidR="00B37235" w:rsidRPr="00B37235" w:rsidRDefault="00E34084">
      <w:pPr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lang w:val="eu-ES"/>
        </w:rPr>
        <w:t>2018.ko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u-ES"/>
        </w:rPr>
        <w:t xml:space="preserve"> uztailaren 9-tik aurrerantz</w:t>
      </w:r>
      <w:r w:rsidR="00B37235">
        <w:rPr>
          <w:rFonts w:ascii="Arial" w:hAnsi="Arial" w:cs="Arial"/>
          <w:sz w:val="20"/>
          <w:szCs w:val="20"/>
          <w:lang w:val="eu-ES"/>
        </w:rPr>
        <w:t xml:space="preserve">, enpresa guztiek, bai juridikoak bai fisikak, </w:t>
      </w:r>
      <w:r w:rsidR="002019F6" w:rsidRPr="002019F6">
        <w:rPr>
          <w:rFonts w:ascii="Arial" w:hAnsi="Arial" w:cs="Arial"/>
          <w:b/>
          <w:sz w:val="20"/>
          <w:szCs w:val="20"/>
          <w:lang w:val="eu-ES"/>
        </w:rPr>
        <w:t xml:space="preserve">soilik </w:t>
      </w:r>
      <w:r w:rsidR="00B37235" w:rsidRPr="002019F6">
        <w:rPr>
          <w:rFonts w:ascii="Arial" w:hAnsi="Arial" w:cs="Arial"/>
          <w:b/>
          <w:sz w:val="20"/>
          <w:szCs w:val="20"/>
          <w:lang w:val="eu-ES"/>
        </w:rPr>
        <w:t>elektronikoki</w:t>
      </w:r>
      <w:r w:rsidR="00B37235">
        <w:rPr>
          <w:rFonts w:ascii="Arial" w:hAnsi="Arial" w:cs="Arial"/>
          <w:sz w:val="20"/>
          <w:szCs w:val="20"/>
          <w:lang w:val="eu-ES"/>
        </w:rPr>
        <w:t xml:space="preserve"> egin beharko dituzte</w:t>
      </w:r>
      <w:r w:rsidR="00A400CE">
        <w:rPr>
          <w:rFonts w:ascii="Arial" w:hAnsi="Arial" w:cs="Arial"/>
          <w:sz w:val="20"/>
          <w:szCs w:val="20"/>
          <w:lang w:val="eu-ES"/>
        </w:rPr>
        <w:t xml:space="preserve"> bere jakinarazpenak</w:t>
      </w:r>
      <w:r w:rsidR="002019F6">
        <w:rPr>
          <w:rFonts w:ascii="Arial" w:hAnsi="Arial" w:cs="Arial"/>
          <w:sz w:val="20"/>
          <w:szCs w:val="20"/>
          <w:lang w:val="eu-ES"/>
        </w:rPr>
        <w:t>.</w:t>
      </w:r>
    </w:p>
    <w:p w:rsidR="00B32D12" w:rsidRPr="00B37235" w:rsidRDefault="00E34084">
      <w:pPr>
        <w:rPr>
          <w:rFonts w:ascii="Arial" w:hAnsi="Arial" w:cs="Arial"/>
          <w:sz w:val="20"/>
          <w:szCs w:val="20"/>
          <w:lang w:val="eu-ES"/>
        </w:rPr>
      </w:pPr>
      <w:hyperlink r:id="rId7" w:history="1">
        <w:r w:rsidR="002019F6">
          <w:rPr>
            <w:rStyle w:val="Hipervnculo"/>
            <w:rFonts w:ascii="Arial" w:hAnsi="Arial" w:cs="Arial"/>
            <w:sz w:val="20"/>
            <w:szCs w:val="20"/>
            <w:lang w:val="eu-ES"/>
          </w:rPr>
          <w:t>identifikazio elektronikorako bitartekoaren bidez</w:t>
        </w:r>
      </w:hyperlink>
      <w:r w:rsidR="002019F6">
        <w:rPr>
          <w:rFonts w:ascii="Arial" w:hAnsi="Arial" w:cs="Arial"/>
          <w:sz w:val="20"/>
          <w:szCs w:val="20"/>
          <w:lang w:val="eu-ES"/>
        </w:rPr>
        <w:t>.</w:t>
      </w:r>
    </w:p>
    <w:p w:rsidR="00394C09" w:rsidRPr="00B37235" w:rsidRDefault="00394C09">
      <w:pPr>
        <w:rPr>
          <w:rFonts w:ascii="Arial" w:hAnsi="Arial" w:cs="Arial"/>
          <w:b/>
          <w:sz w:val="20"/>
          <w:szCs w:val="20"/>
          <w:lang w:val="eu-ES"/>
        </w:rPr>
      </w:pPr>
      <w:r w:rsidRPr="00B37235">
        <w:rPr>
          <w:rFonts w:ascii="Arial" w:hAnsi="Arial" w:cs="Arial"/>
          <w:b/>
          <w:sz w:val="20"/>
          <w:szCs w:val="20"/>
          <w:lang w:val="eu-ES"/>
        </w:rPr>
        <w:t>EMAN DAITEZKEEN EGOERAK:</w:t>
      </w:r>
    </w:p>
    <w:p w:rsidR="00394C09" w:rsidRPr="00B32D12" w:rsidRDefault="00394C09" w:rsidP="00394C09">
      <w:pPr>
        <w:pStyle w:val="r01alignjustify"/>
        <w:rPr>
          <w:rFonts w:ascii="Arial" w:hAnsi="Arial" w:cs="Arial"/>
          <w:sz w:val="20"/>
          <w:szCs w:val="20"/>
          <w:lang w:val="eu-ES"/>
        </w:rPr>
      </w:pPr>
      <w:r w:rsidRPr="00B32D12">
        <w:rPr>
          <w:rStyle w:val="Textoennegrita"/>
          <w:rFonts w:ascii="Arial" w:hAnsi="Arial" w:cs="Arial"/>
          <w:sz w:val="20"/>
          <w:szCs w:val="20"/>
          <w:lang w:val="eu-ES"/>
        </w:rPr>
        <w:t>Entitate-ziurtagiri elektroniko</w:t>
      </w:r>
      <w:r w:rsidRPr="00B32D12">
        <w:rPr>
          <w:rFonts w:ascii="Arial" w:hAnsi="Arial" w:cs="Arial"/>
          <w:sz w:val="20"/>
          <w:szCs w:val="20"/>
          <w:lang w:val="eu-ES"/>
        </w:rPr>
        <w:t xml:space="preserve"> batekin identifikatzen bazara, ziurtagiriaren titularra den entitatearen izenean tramitatzeko ez duzu ordezkaritza-ahalorde nahikoa daukazula egiaztatu beharrik.</w:t>
      </w:r>
    </w:p>
    <w:p w:rsidR="00B32D12" w:rsidRPr="00B32D12" w:rsidRDefault="00B32D12" w:rsidP="00B32D12">
      <w:pPr>
        <w:pStyle w:val="r01alignjustify"/>
        <w:rPr>
          <w:rFonts w:ascii="Arial" w:hAnsi="Arial" w:cs="Arial"/>
          <w:sz w:val="20"/>
          <w:szCs w:val="20"/>
          <w:lang w:val="eu-ES"/>
        </w:rPr>
      </w:pPr>
      <w:r w:rsidRPr="00B32D12">
        <w:rPr>
          <w:rStyle w:val="Textoennegrita"/>
          <w:rFonts w:ascii="Arial" w:hAnsi="Arial" w:cs="Arial"/>
          <w:sz w:val="20"/>
          <w:szCs w:val="20"/>
          <w:lang w:val="eu-ES"/>
        </w:rPr>
        <w:t>Pertsona fisikoaren identifikazio elektronikoaren bitarteko baten bidez</w:t>
      </w:r>
      <w:r w:rsidRPr="00B32D12">
        <w:rPr>
          <w:rFonts w:ascii="Arial" w:hAnsi="Arial" w:cs="Arial"/>
          <w:sz w:val="20"/>
          <w:szCs w:val="20"/>
          <w:lang w:val="eu-ES"/>
        </w:rPr>
        <w:t xml:space="preserve"> identifikatzen bazara, entitate baten izenean edo bitartekoaren titularra ez den beste pertsona fisiko baten izenean tramitatu ahal izateko </w:t>
      </w:r>
      <w:hyperlink r:id="rId8" w:tgtFrame="_blank" w:tooltip="Esteka hau leiho berri batean irekiko da" w:history="1">
        <w:r w:rsidRPr="00B32D12">
          <w:rPr>
            <w:rStyle w:val="Hipervnculo"/>
            <w:rFonts w:ascii="Arial" w:hAnsi="Arial" w:cs="Arial"/>
            <w:sz w:val="20"/>
            <w:szCs w:val="20"/>
            <w:lang w:val="eu-ES"/>
          </w:rPr>
          <w:t>Ordezkarien Erregistro Elektronikoan</w:t>
        </w:r>
      </w:hyperlink>
      <w:r w:rsidRPr="00B32D12">
        <w:rPr>
          <w:rFonts w:ascii="Arial" w:hAnsi="Arial" w:cs="Arial"/>
          <w:sz w:val="20"/>
          <w:szCs w:val="20"/>
          <w:lang w:val="eu-ES"/>
        </w:rPr>
        <w:t xml:space="preserve"> alta egoeran egon beharko duzu.</w:t>
      </w:r>
    </w:p>
    <w:p w:rsidR="00B32D12" w:rsidRPr="00B32D12" w:rsidRDefault="00B32D12" w:rsidP="00B32D12">
      <w:pPr>
        <w:pStyle w:val="r01alignjustify"/>
        <w:rPr>
          <w:rFonts w:ascii="Arial" w:hAnsi="Arial" w:cs="Arial"/>
          <w:sz w:val="20"/>
          <w:szCs w:val="20"/>
          <w:lang w:val="eu-ES"/>
        </w:rPr>
      </w:pPr>
      <w:r w:rsidRPr="00B32D12">
        <w:rPr>
          <w:rFonts w:ascii="Arial" w:hAnsi="Arial" w:cs="Arial"/>
          <w:sz w:val="20"/>
          <w:szCs w:val="20"/>
          <w:lang w:val="eu-ES"/>
        </w:rPr>
        <w:t xml:space="preserve">Ordezkapena </w:t>
      </w:r>
      <w:hyperlink r:id="rId9" w:tgtFrame="_blank" w:tooltip="Esteka hau leiho berri batean irekiko da" w:history="1">
        <w:r w:rsidRPr="00B32D12">
          <w:rPr>
            <w:rStyle w:val="Hipervnculo"/>
            <w:rFonts w:ascii="Arial" w:hAnsi="Arial" w:cs="Arial"/>
            <w:sz w:val="20"/>
            <w:szCs w:val="20"/>
            <w:lang w:val="eu-ES"/>
          </w:rPr>
          <w:t>Ordezkarien Erregistro Elektronikoan</w:t>
        </w:r>
      </w:hyperlink>
      <w:r w:rsidRPr="00B32D12">
        <w:rPr>
          <w:rFonts w:ascii="Arial" w:hAnsi="Arial" w:cs="Arial"/>
          <w:sz w:val="20"/>
          <w:szCs w:val="20"/>
          <w:lang w:val="eu-ES"/>
        </w:rPr>
        <w:t xml:space="preserve"> jasota egon beharko da ere, </w:t>
      </w:r>
      <w:r w:rsidRPr="00B32D12">
        <w:rPr>
          <w:rStyle w:val="Textoennegrita"/>
          <w:rFonts w:ascii="Arial" w:hAnsi="Arial" w:cs="Arial"/>
          <w:sz w:val="20"/>
          <w:szCs w:val="20"/>
          <w:lang w:val="eu-ES"/>
        </w:rPr>
        <w:t>Entitate-ziurtagiri elektroniko</w:t>
      </w:r>
      <w:r w:rsidRPr="00B32D12">
        <w:rPr>
          <w:rFonts w:ascii="Arial" w:hAnsi="Arial" w:cs="Arial"/>
          <w:sz w:val="20"/>
          <w:szCs w:val="20"/>
          <w:lang w:val="eu-ES"/>
        </w:rPr>
        <w:t xml:space="preserve"> batekin identifikatzen bazara pertsona fisiko baten izenean edo ziurtagiriaren titularra ez den beste pertsona juridikoaren izenean tramitatzeko.</w:t>
      </w:r>
    </w:p>
    <w:p w:rsidR="00394C09" w:rsidRPr="00B32D12" w:rsidRDefault="00394C09" w:rsidP="00394C09">
      <w:pPr>
        <w:pStyle w:val="r01alignjustify"/>
        <w:rPr>
          <w:rFonts w:ascii="Arial" w:hAnsi="Arial" w:cs="Arial"/>
          <w:sz w:val="20"/>
          <w:szCs w:val="20"/>
          <w:lang w:val="eu-ES"/>
        </w:rPr>
      </w:pPr>
      <w:r w:rsidRPr="00B32D12">
        <w:rPr>
          <w:rStyle w:val="Textoennegrita"/>
          <w:rFonts w:ascii="Arial" w:hAnsi="Arial" w:cs="Arial"/>
          <w:sz w:val="20"/>
          <w:szCs w:val="20"/>
          <w:lang w:val="eu-ES"/>
        </w:rPr>
        <w:t>Pertsona fisikoaren identifikazio elektronikoaren bitarteko baten bidez</w:t>
      </w:r>
      <w:r w:rsidRPr="00B32D12">
        <w:rPr>
          <w:rFonts w:ascii="Arial" w:hAnsi="Arial" w:cs="Arial"/>
          <w:sz w:val="20"/>
          <w:szCs w:val="20"/>
          <w:lang w:val="eu-ES"/>
        </w:rPr>
        <w:t xml:space="preserve"> identifikatzen bazara, entitate baten izenean edo bitartekoaren titularra ez den beste pertsona fisiko baten izenean tramitatzeko, eta </w:t>
      </w:r>
      <w:r w:rsidRPr="00B32D12">
        <w:rPr>
          <w:rFonts w:ascii="Arial" w:hAnsi="Arial" w:cs="Arial"/>
          <w:b/>
          <w:sz w:val="20"/>
          <w:szCs w:val="20"/>
          <w:lang w:val="eu-ES"/>
        </w:rPr>
        <w:t>ez bazaude alta egoeran</w:t>
      </w:r>
      <w:r w:rsidRPr="00B32D12">
        <w:rPr>
          <w:rFonts w:ascii="Arial" w:hAnsi="Arial" w:cs="Arial"/>
          <w:sz w:val="20"/>
          <w:szCs w:val="20"/>
          <w:lang w:val="eu-ES"/>
        </w:rPr>
        <w:t xml:space="preserve"> </w:t>
      </w:r>
      <w:hyperlink r:id="rId10" w:tgtFrame="_blank" w:tooltip="Esteka hau leiho berri batean irekiko da" w:history="1">
        <w:r w:rsidRPr="00B32D12">
          <w:rPr>
            <w:rStyle w:val="Hipervnculo"/>
            <w:rFonts w:ascii="Arial" w:hAnsi="Arial" w:cs="Arial"/>
            <w:sz w:val="20"/>
            <w:szCs w:val="20"/>
            <w:lang w:val="eu-ES"/>
          </w:rPr>
          <w:t>Ordezkarien Erregistro Elektronikoan</w:t>
        </w:r>
      </w:hyperlink>
      <w:r w:rsidRPr="00B32D12">
        <w:rPr>
          <w:rFonts w:ascii="Arial" w:hAnsi="Arial" w:cs="Arial"/>
          <w:sz w:val="20"/>
          <w:szCs w:val="20"/>
          <w:lang w:val="eu-ES"/>
        </w:rPr>
        <w:t>:</w:t>
      </w:r>
    </w:p>
    <w:p w:rsidR="00394C09" w:rsidRPr="001740A9" w:rsidRDefault="00394C09" w:rsidP="001740A9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0"/>
          <w:szCs w:val="20"/>
          <w:lang w:val="eu-ES"/>
        </w:rPr>
      </w:pPr>
      <w:r w:rsidRPr="001740A9">
        <w:rPr>
          <w:rStyle w:val="Textoennegrita"/>
          <w:rFonts w:ascii="Arial" w:hAnsi="Arial" w:cs="Arial"/>
          <w:sz w:val="20"/>
          <w:szCs w:val="20"/>
          <w:lang w:val="eu-ES"/>
        </w:rPr>
        <w:t>Entitatearen legezko ordezkaritzarako</w:t>
      </w:r>
      <w:r w:rsidRPr="001740A9">
        <w:rPr>
          <w:rFonts w:ascii="Arial" w:hAnsi="Arial" w:cs="Arial"/>
          <w:sz w:val="20"/>
          <w:szCs w:val="20"/>
          <w:lang w:val="eu-ES"/>
        </w:rPr>
        <w:t xml:space="preserve">, dokumentu hauek aurkeztu behar dituzu:Dokumentu publikoaren edo pribatuaren kopia </w:t>
      </w:r>
      <w:proofErr w:type="spellStart"/>
      <w:r w:rsidRPr="001740A9">
        <w:rPr>
          <w:rFonts w:ascii="Arial" w:hAnsi="Arial" w:cs="Arial"/>
          <w:sz w:val="20"/>
          <w:szCs w:val="20"/>
          <w:lang w:val="eu-ES"/>
        </w:rPr>
        <w:t>eskaneatua</w:t>
      </w:r>
      <w:proofErr w:type="spellEnd"/>
      <w:r w:rsidRPr="001740A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Pr="001740A9">
        <w:rPr>
          <w:rFonts w:ascii="Arial" w:hAnsi="Arial" w:cs="Arial"/>
          <w:sz w:val="20"/>
          <w:szCs w:val="20"/>
          <w:lang w:val="eu-ES"/>
        </w:rPr>
        <w:t>notarialki</w:t>
      </w:r>
      <w:proofErr w:type="spellEnd"/>
      <w:r w:rsidRPr="001740A9">
        <w:rPr>
          <w:rFonts w:ascii="Arial" w:hAnsi="Arial" w:cs="Arial"/>
          <w:sz w:val="20"/>
          <w:szCs w:val="20"/>
          <w:lang w:val="eu-ES"/>
        </w:rPr>
        <w:t xml:space="preserve"> legitimatutako sinadura duena (PDF formatuan).</w:t>
      </w:r>
    </w:p>
    <w:p w:rsidR="00394C09" w:rsidRPr="00B32D12" w:rsidRDefault="00394C09" w:rsidP="001740A9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0"/>
          <w:szCs w:val="20"/>
          <w:lang w:val="eu-ES"/>
        </w:rPr>
      </w:pPr>
      <w:r w:rsidRPr="00B32D12">
        <w:rPr>
          <w:rStyle w:val="Textoennegrita"/>
          <w:rFonts w:ascii="Arial" w:hAnsi="Arial" w:cs="Arial"/>
          <w:sz w:val="20"/>
          <w:szCs w:val="20"/>
          <w:lang w:val="eu-ES"/>
        </w:rPr>
        <w:t>Borondatezko ordezkaritzarako,</w:t>
      </w:r>
      <w:r w:rsidRPr="00B32D12">
        <w:rPr>
          <w:rFonts w:ascii="Arial" w:hAnsi="Arial" w:cs="Arial"/>
          <w:sz w:val="20"/>
          <w:szCs w:val="20"/>
          <w:lang w:val="eu-ES"/>
        </w:rPr>
        <w:t xml:space="preserve"> dokumentu hauek aurkeztu behar dituzu:</w:t>
      </w:r>
    </w:p>
    <w:p w:rsidR="00394C09" w:rsidRPr="00B32D12" w:rsidRDefault="00E34084" w:rsidP="00394C09">
      <w:pPr>
        <w:pStyle w:val="incrindent2"/>
        <w:ind w:left="720"/>
        <w:rPr>
          <w:rFonts w:ascii="Arial" w:hAnsi="Arial" w:cs="Arial"/>
          <w:sz w:val="20"/>
          <w:szCs w:val="20"/>
          <w:lang w:val="eu-ES"/>
        </w:rPr>
      </w:pPr>
      <w:hyperlink r:id="rId11" w:history="1">
        <w:r w:rsidR="00394C09" w:rsidRPr="00B32D12">
          <w:rPr>
            <w:rStyle w:val="Hipervnculo"/>
            <w:rFonts w:ascii="Arial" w:hAnsi="Arial" w:cs="Arial"/>
            <w:sz w:val="20"/>
            <w:szCs w:val="20"/>
            <w:lang w:val="eu-ES"/>
          </w:rPr>
          <w:t xml:space="preserve">Borondatezko Legezko Ordezkaritza </w:t>
        </w:r>
        <w:proofErr w:type="spellStart"/>
        <w:r w:rsidR="00394C09" w:rsidRPr="00B32D12">
          <w:rPr>
            <w:rStyle w:val="Hipervnculo"/>
            <w:rFonts w:ascii="Arial" w:hAnsi="Arial" w:cs="Arial"/>
            <w:sz w:val="20"/>
            <w:szCs w:val="20"/>
            <w:lang w:val="eu-ES"/>
          </w:rPr>
          <w:t>Egilestea</w:t>
        </w:r>
        <w:proofErr w:type="spellEnd"/>
        <w:r w:rsidR="00394C09" w:rsidRPr="00B32D12">
          <w:rPr>
            <w:rStyle w:val="Hipervnculo"/>
            <w:rFonts w:ascii="Arial" w:hAnsi="Arial" w:cs="Arial"/>
            <w:sz w:val="20"/>
            <w:szCs w:val="20"/>
            <w:lang w:val="eu-ES"/>
          </w:rPr>
          <w:t>. Inprimaki normaldua</w:t>
        </w:r>
      </w:hyperlink>
    </w:p>
    <w:p w:rsidR="00B32D12" w:rsidRPr="00B32D12" w:rsidRDefault="00B32D12">
      <w:pPr>
        <w:rPr>
          <w:rFonts w:ascii="Arial" w:hAnsi="Arial" w:cs="Arial"/>
          <w:sz w:val="20"/>
          <w:szCs w:val="20"/>
          <w:lang w:val="eu-ES"/>
        </w:rPr>
      </w:pPr>
      <w:r w:rsidRPr="00B32D12">
        <w:rPr>
          <w:rFonts w:ascii="Arial" w:hAnsi="Arial" w:cs="Arial"/>
          <w:sz w:val="20"/>
          <w:szCs w:val="20"/>
          <w:lang w:val="eu-ES"/>
        </w:rPr>
        <w:t xml:space="preserve">Era berean, ordezkapena </w:t>
      </w:r>
      <w:hyperlink r:id="rId12" w:tgtFrame="_blank" w:tooltip="Esteka hau leiho berri batean irekiko da" w:history="1">
        <w:r w:rsidRPr="00B32D12">
          <w:rPr>
            <w:rStyle w:val="Hipervnculo"/>
            <w:rFonts w:ascii="Arial" w:hAnsi="Arial" w:cs="Arial"/>
            <w:sz w:val="20"/>
            <w:szCs w:val="20"/>
            <w:lang w:val="eu-ES"/>
          </w:rPr>
          <w:t>Ordezkarien Erregistro Elektronikoan</w:t>
        </w:r>
      </w:hyperlink>
      <w:r w:rsidRPr="00B32D12">
        <w:rPr>
          <w:rFonts w:ascii="Arial" w:hAnsi="Arial" w:cs="Arial"/>
          <w:sz w:val="20"/>
          <w:szCs w:val="20"/>
          <w:lang w:val="eu-ES"/>
        </w:rPr>
        <w:t xml:space="preserve"> jasota ez badago, ordezkapena eskuratu izanaren agiriaren kopia </w:t>
      </w:r>
      <w:proofErr w:type="spellStart"/>
      <w:r w:rsidRPr="00B32D12">
        <w:rPr>
          <w:rFonts w:ascii="Arial" w:hAnsi="Arial" w:cs="Arial"/>
          <w:sz w:val="20"/>
          <w:szCs w:val="20"/>
          <w:lang w:val="eu-ES"/>
        </w:rPr>
        <w:t>eskaneatua</w:t>
      </w:r>
      <w:proofErr w:type="spellEnd"/>
      <w:r w:rsidRPr="00B32D12">
        <w:rPr>
          <w:rFonts w:ascii="Arial" w:hAnsi="Arial" w:cs="Arial"/>
          <w:sz w:val="20"/>
          <w:szCs w:val="20"/>
          <w:lang w:val="eu-ES"/>
        </w:rPr>
        <w:t xml:space="preserve"> aurkeztu beharko duzu, </w:t>
      </w:r>
      <w:r w:rsidRPr="00B32D12">
        <w:rPr>
          <w:rStyle w:val="Textoennegrita"/>
          <w:rFonts w:ascii="Arial" w:hAnsi="Arial" w:cs="Arial"/>
          <w:sz w:val="20"/>
          <w:szCs w:val="20"/>
          <w:lang w:val="eu-ES"/>
        </w:rPr>
        <w:t>entitate-ziurtagiri elektroniko</w:t>
      </w:r>
      <w:r w:rsidRPr="00B32D12">
        <w:rPr>
          <w:rFonts w:ascii="Arial" w:hAnsi="Arial" w:cs="Arial"/>
          <w:sz w:val="20"/>
          <w:szCs w:val="20"/>
          <w:lang w:val="eu-ES"/>
        </w:rPr>
        <w:t xml:space="preserve"> batekin identifikatzen b</w:t>
      </w:r>
      <w:r w:rsidR="002019F6">
        <w:rPr>
          <w:rFonts w:ascii="Arial" w:hAnsi="Arial" w:cs="Arial"/>
          <w:sz w:val="20"/>
          <w:szCs w:val="20"/>
          <w:lang w:val="eu-ES"/>
        </w:rPr>
        <w:t>azara pertsona fisiko baten ize</w:t>
      </w:r>
      <w:r w:rsidRPr="00B32D12">
        <w:rPr>
          <w:rFonts w:ascii="Arial" w:hAnsi="Arial" w:cs="Arial"/>
          <w:sz w:val="20"/>
          <w:szCs w:val="20"/>
          <w:lang w:val="eu-ES"/>
        </w:rPr>
        <w:t>nean edo ziurtagiriaren titularra ez den beste pertsona juridikoaren izenean tramitatzeko.</w:t>
      </w:r>
    </w:p>
    <w:sectPr w:rsidR="00B32D12" w:rsidRPr="00B32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651F2FB5"/>
    <w:multiLevelType w:val="multilevel"/>
    <w:tmpl w:val="C05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83485"/>
    <w:multiLevelType w:val="hybridMultilevel"/>
    <w:tmpl w:val="FAF2B0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30C82"/>
    <w:multiLevelType w:val="multilevel"/>
    <w:tmpl w:val="32C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09"/>
    <w:rsid w:val="001740A9"/>
    <w:rsid w:val="002019F6"/>
    <w:rsid w:val="00394C09"/>
    <w:rsid w:val="00A400CE"/>
    <w:rsid w:val="00B32D12"/>
    <w:rsid w:val="00B37235"/>
    <w:rsid w:val="00DD6A15"/>
    <w:rsid w:val="00E34084"/>
    <w:rsid w:val="00FA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94C09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6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4C09"/>
    <w:rPr>
      <w:rFonts w:ascii="Verdana" w:eastAsia="Times New Roman" w:hAnsi="Verdana" w:cs="Times New Roman"/>
      <w:b/>
      <w:bCs/>
      <w:kern w:val="36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94C0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4C0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94C09"/>
    <w:rPr>
      <w:color w:val="0000FF"/>
      <w:u w:val="single"/>
    </w:rPr>
  </w:style>
  <w:style w:type="paragraph" w:customStyle="1" w:styleId="r01alignjustify">
    <w:name w:val="r01alignjustify"/>
    <w:basedOn w:val="Normal"/>
    <w:rsid w:val="0039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crindent2">
    <w:name w:val="incr_indent2"/>
    <w:basedOn w:val="Normal"/>
    <w:rsid w:val="0039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3723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37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94C09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6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4C09"/>
    <w:rPr>
      <w:rFonts w:ascii="Verdana" w:eastAsia="Times New Roman" w:hAnsi="Verdana" w:cs="Times New Roman"/>
      <w:b/>
      <w:bCs/>
      <w:kern w:val="36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94C0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4C0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94C09"/>
    <w:rPr>
      <w:color w:val="0000FF"/>
      <w:u w:val="single"/>
    </w:rPr>
  </w:style>
  <w:style w:type="paragraph" w:customStyle="1" w:styleId="r01alignjustify">
    <w:name w:val="r01alignjustify"/>
    <w:basedOn w:val="Normal"/>
    <w:rsid w:val="0039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crindent2">
    <w:name w:val="incr_indent2"/>
    <w:basedOn w:val="Normal"/>
    <w:rsid w:val="0039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3723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3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8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3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5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7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skadi.eus/y22-izapide2/eu/contenidos/informacion/egoitza_ordezkarien_erregistro/eu_egoitza/egoitza_representant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uskadi.eus/identifikazio-elektronikorako-onartutako-bitartekoak/y22-izapide2/eu/" TargetMode="External"/><Relationship Id="rId12" Type="http://schemas.openxmlformats.org/officeDocument/2006/relationships/hyperlink" Target="https://www.euskadi.eus/y22-izapide2/eu/contenidos/informacion/egoitza_ordezkarien_erregistro/eu_egoitza/egoitza_representant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skadi.eus/contenidos/formulario/representacion_legal/eu_form/adjuntos/egilespen_ordezkaritza_inprimakia_gordegarria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uskadi.eus/y22-izapide2/eu/contenidos/informacion/egoitza_ordezkarien_erregistro/eu_egoitza/egoitza_representante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uskadi.eus/y22-izapide2/eu/contenidos/informacion/egoitza_ordezkarien_erregistro/eu_egoitza/egoitza_representant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9728-9F21-40B1-B8FB-86510A4E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Ortuondo Rocandio, Juan Carlos</dc:creator>
  <cp:lastModifiedBy>Ortuondo Rocandio, Juan Carlos</cp:lastModifiedBy>
  <cp:revision>4</cp:revision>
  <dcterms:created xsi:type="dcterms:W3CDTF">2018-06-25T06:31:00Z</dcterms:created>
  <dcterms:modified xsi:type="dcterms:W3CDTF">2018-07-09T06:04:00Z</dcterms:modified>
</cp:coreProperties>
</file>